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5E02" w14:textId="1FA4D20C" w:rsidR="00013CF4" w:rsidRDefault="00013CF4" w:rsidP="00013CF4">
      <w:pPr>
        <w:adjustRightInd w:val="0"/>
        <w:snapToGri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Santa Marta, lunes 13 de enero de 2025</w:t>
      </w:r>
    </w:p>
    <w:p w14:paraId="4DEE6F32" w14:textId="77777777" w:rsidR="00013CF4" w:rsidRDefault="00013CF4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7FE57451" w14:textId="2206DB39" w:rsidR="00013CF4" w:rsidRPr="00013CF4" w:rsidRDefault="00013CF4" w:rsidP="005B670B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013CF4">
        <w:rPr>
          <w:rFonts w:ascii="Arial" w:hAnsi="Arial" w:cs="Arial"/>
          <w:b/>
          <w:bCs/>
          <w:sz w:val="48"/>
          <w:szCs w:val="48"/>
        </w:rPr>
        <w:t>SETP repone rejillas y tapa de registro en corredor de la Quinta</w:t>
      </w:r>
      <w:r>
        <w:rPr>
          <w:rFonts w:ascii="Arial" w:hAnsi="Arial" w:cs="Arial"/>
          <w:b/>
          <w:bCs/>
          <w:sz w:val="48"/>
          <w:szCs w:val="48"/>
        </w:rPr>
        <w:t xml:space="preserve"> Avenida</w:t>
      </w:r>
    </w:p>
    <w:p w14:paraId="7FF2FA8A" w14:textId="77777777" w:rsidR="00013CF4" w:rsidRDefault="00013CF4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5A1A80E" w14:textId="686827B9" w:rsidR="00013CF4" w:rsidRPr="00543DB4" w:rsidRDefault="00543DB4" w:rsidP="005B670B">
      <w:pPr>
        <w:adjustRightInd w:val="0"/>
        <w:snapToGri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543DB4">
        <w:rPr>
          <w:rFonts w:ascii="Arial" w:hAnsi="Arial" w:cs="Arial"/>
          <w:i/>
          <w:iCs/>
          <w:sz w:val="28"/>
          <w:szCs w:val="28"/>
        </w:rPr>
        <w:t xml:space="preserve">Sandra Britto Linero, gerente del </w:t>
      </w:r>
      <w:r w:rsidRPr="00543DB4">
        <w:rPr>
          <w:rFonts w:ascii="Arial" w:hAnsi="Arial" w:cs="Arial"/>
          <w:i/>
          <w:iCs/>
          <w:sz w:val="28"/>
          <w:szCs w:val="28"/>
        </w:rPr>
        <w:t>Sistema Estratégico de Transporte Público (SETP)</w:t>
      </w:r>
      <w:r w:rsidRPr="00543DB4">
        <w:rPr>
          <w:rFonts w:ascii="Arial" w:hAnsi="Arial" w:cs="Arial"/>
          <w:i/>
          <w:iCs/>
          <w:sz w:val="28"/>
          <w:szCs w:val="28"/>
        </w:rPr>
        <w:t xml:space="preserve">; le hizo un llamado a la ciudadanía </w:t>
      </w:r>
      <w:r w:rsidRPr="00543DB4">
        <w:rPr>
          <w:rFonts w:ascii="Arial" w:hAnsi="Arial" w:cs="Arial"/>
          <w:i/>
          <w:iCs/>
          <w:sz w:val="28"/>
          <w:szCs w:val="28"/>
        </w:rPr>
        <w:t>para que contribuya al cuidado</w:t>
      </w:r>
      <w:r w:rsidRPr="00543DB4">
        <w:rPr>
          <w:rFonts w:ascii="Arial" w:hAnsi="Arial" w:cs="Arial"/>
          <w:i/>
          <w:iCs/>
          <w:sz w:val="28"/>
          <w:szCs w:val="28"/>
        </w:rPr>
        <w:t xml:space="preserve"> de la infraestructura vial.</w:t>
      </w:r>
    </w:p>
    <w:p w14:paraId="0A2370E3" w14:textId="77777777" w:rsidR="00013CF4" w:rsidRDefault="00013CF4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64FE7F2" w14:textId="0352E8EB" w:rsidR="009E0807" w:rsidRDefault="009E0807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5B670B">
        <w:rPr>
          <w:rFonts w:ascii="Arial" w:hAnsi="Arial" w:cs="Arial"/>
        </w:rPr>
        <w:t>El Sistema Estratégico de Transporte Público (SETP)</w:t>
      </w:r>
      <w:r>
        <w:rPr>
          <w:rFonts w:ascii="Arial" w:hAnsi="Arial" w:cs="Arial"/>
        </w:rPr>
        <w:t xml:space="preserve"> de la Alcaldía de Santa Marta, a través del Consorcio UVA, repuso tres rejillas </w:t>
      </w:r>
      <w:r w:rsidR="00511EEF">
        <w:rPr>
          <w:rFonts w:ascii="Arial" w:hAnsi="Arial" w:cs="Arial"/>
        </w:rPr>
        <w:t xml:space="preserve">de drenaje </w:t>
      </w:r>
      <w:r w:rsidR="00511EEF" w:rsidRPr="00511EEF">
        <w:rPr>
          <w:rFonts w:ascii="Arial" w:hAnsi="Arial" w:cs="Arial"/>
        </w:rPr>
        <w:t>que permite</w:t>
      </w:r>
      <w:r w:rsidR="00511EEF">
        <w:rPr>
          <w:rFonts w:ascii="Arial" w:hAnsi="Arial" w:cs="Arial"/>
        </w:rPr>
        <w:t>n</w:t>
      </w:r>
      <w:r w:rsidR="00511EEF" w:rsidRPr="00511EEF">
        <w:rPr>
          <w:rFonts w:ascii="Arial" w:hAnsi="Arial" w:cs="Arial"/>
        </w:rPr>
        <w:t xml:space="preserve"> el paso del agua de lluvia y retiene los residuos sólidos</w:t>
      </w:r>
      <w:r w:rsidR="00511EEF" w:rsidRPr="00511EEF">
        <w:rPr>
          <w:rFonts w:ascii="Arial" w:hAnsi="Arial" w:cs="Arial"/>
        </w:rPr>
        <w:t xml:space="preserve"> </w:t>
      </w:r>
      <w:r w:rsidR="00511EEF">
        <w:rPr>
          <w:rFonts w:ascii="Arial" w:hAnsi="Arial" w:cs="Arial"/>
        </w:rPr>
        <w:t xml:space="preserve">y, una tapa de registro </w:t>
      </w:r>
      <w:r w:rsidR="00511EEF" w:rsidRPr="00511EEF">
        <w:rPr>
          <w:rFonts w:ascii="Arial" w:hAnsi="Arial" w:cs="Arial"/>
        </w:rPr>
        <w:t xml:space="preserve">que protege </w:t>
      </w:r>
      <w:r w:rsidR="00511EEF">
        <w:rPr>
          <w:rFonts w:ascii="Arial" w:hAnsi="Arial" w:cs="Arial"/>
        </w:rPr>
        <w:t xml:space="preserve">y regula </w:t>
      </w:r>
      <w:r w:rsidR="00511EEF" w:rsidRPr="00511EEF">
        <w:rPr>
          <w:rFonts w:ascii="Arial" w:hAnsi="Arial" w:cs="Arial"/>
        </w:rPr>
        <w:t xml:space="preserve">el acceso a </w:t>
      </w:r>
      <w:r w:rsidR="00511EEF">
        <w:rPr>
          <w:rFonts w:ascii="Arial" w:hAnsi="Arial" w:cs="Arial"/>
        </w:rPr>
        <w:t xml:space="preserve">un </w:t>
      </w:r>
      <w:r w:rsidR="00511EEF" w:rsidRPr="00511EEF">
        <w:rPr>
          <w:rFonts w:ascii="Arial" w:hAnsi="Arial" w:cs="Arial"/>
        </w:rPr>
        <w:t>drenaje</w:t>
      </w:r>
      <w:r w:rsidR="00511EEF">
        <w:rPr>
          <w:rFonts w:ascii="Arial" w:hAnsi="Arial" w:cs="Arial"/>
        </w:rPr>
        <w:t>.</w:t>
      </w:r>
    </w:p>
    <w:p w14:paraId="024419EA" w14:textId="77777777" w:rsidR="00511EEF" w:rsidRDefault="00511EEF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38ACF48" w14:textId="171C17E2" w:rsidR="009E0807" w:rsidRDefault="00511EEF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Estos trabajos se desarrollaron luego que </w:t>
      </w:r>
      <w:r w:rsidRPr="00511EEF">
        <w:rPr>
          <w:rFonts w:ascii="Arial" w:hAnsi="Arial" w:cs="Arial"/>
        </w:rPr>
        <w:t>Sandra Britto Linero, gerente del Sistema Estratégico de Transporte Público (SETP);</w:t>
      </w:r>
      <w:r>
        <w:rPr>
          <w:rFonts w:ascii="Arial" w:hAnsi="Arial" w:cs="Arial"/>
        </w:rPr>
        <w:t xml:space="preserve"> inspeccionara el corredor de la Avenida ‘</w:t>
      </w:r>
      <w:r w:rsidRPr="00511EEF">
        <w:rPr>
          <w:rFonts w:ascii="Arial" w:hAnsi="Arial" w:cs="Arial"/>
        </w:rPr>
        <w:t>José María Campo Serrano</w:t>
      </w:r>
      <w:r>
        <w:rPr>
          <w:rFonts w:ascii="Arial" w:hAnsi="Arial" w:cs="Arial"/>
        </w:rPr>
        <w:t>’ (Carrera Quinta), identificando la necesidad de hacer las reposiciones</w:t>
      </w:r>
      <w:r w:rsidR="00FF04B8">
        <w:rPr>
          <w:rFonts w:ascii="Arial" w:hAnsi="Arial" w:cs="Arial"/>
        </w:rPr>
        <w:t xml:space="preserve"> de las tres rejillas y la tapa de drenaje.</w:t>
      </w:r>
    </w:p>
    <w:p w14:paraId="71E7210D" w14:textId="77777777" w:rsidR="00FF04B8" w:rsidRDefault="00FF04B8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8CD63EE" w14:textId="174C167D" w:rsidR="00FF04B8" w:rsidRDefault="00FF04B8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restablecimiento </w:t>
      </w:r>
      <w:r w:rsidR="00345228">
        <w:rPr>
          <w:rFonts w:ascii="Arial" w:hAnsi="Arial" w:cs="Arial"/>
        </w:rPr>
        <w:t xml:space="preserve">de estos sistemas de drenaje es muy importante en virtud de que </w:t>
      </w:r>
      <w:r w:rsidR="00345228" w:rsidRPr="00345228">
        <w:rPr>
          <w:rFonts w:ascii="Arial" w:hAnsi="Arial" w:cs="Arial"/>
        </w:rPr>
        <w:t xml:space="preserve">cumplen un rol esencial en el diseño urbano, al permitir el adecuado desagüe </w:t>
      </w:r>
      <w:r w:rsidR="00345228">
        <w:rPr>
          <w:rFonts w:ascii="Arial" w:hAnsi="Arial" w:cs="Arial"/>
        </w:rPr>
        <w:t>pluvial.</w:t>
      </w:r>
      <w:r w:rsidR="00345228" w:rsidRPr="00345228">
        <w:rPr>
          <w:rFonts w:ascii="Arial" w:hAnsi="Arial" w:cs="Arial"/>
        </w:rPr>
        <w:t xml:space="preserve"> </w:t>
      </w:r>
      <w:r w:rsidR="00345228">
        <w:rPr>
          <w:rFonts w:ascii="Arial" w:hAnsi="Arial" w:cs="Arial"/>
        </w:rPr>
        <w:t>E</w:t>
      </w:r>
      <w:r w:rsidR="00345228" w:rsidRPr="00345228">
        <w:rPr>
          <w:rFonts w:ascii="Arial" w:hAnsi="Arial" w:cs="Arial"/>
        </w:rPr>
        <w:t xml:space="preserve">n Santa Marta, donde las lluvias pueden ser intensas, estas estructuras </w:t>
      </w:r>
      <w:r w:rsidR="00345228">
        <w:rPr>
          <w:rFonts w:ascii="Arial" w:hAnsi="Arial" w:cs="Arial"/>
        </w:rPr>
        <w:t>g</w:t>
      </w:r>
      <w:r w:rsidR="00345228" w:rsidRPr="00345228">
        <w:rPr>
          <w:rFonts w:ascii="Arial" w:hAnsi="Arial" w:cs="Arial"/>
        </w:rPr>
        <w:t>arantiza</w:t>
      </w:r>
      <w:r w:rsidR="00345228">
        <w:rPr>
          <w:rFonts w:ascii="Arial" w:hAnsi="Arial" w:cs="Arial"/>
        </w:rPr>
        <w:t>n</w:t>
      </w:r>
      <w:r w:rsidR="00345228" w:rsidRPr="00345228">
        <w:rPr>
          <w:rFonts w:ascii="Arial" w:hAnsi="Arial" w:cs="Arial"/>
        </w:rPr>
        <w:t xml:space="preserve"> la seguridad en las vías y la continuidad de actividades económicas y sociales.</w:t>
      </w:r>
    </w:p>
    <w:p w14:paraId="7B4779EF" w14:textId="77777777" w:rsidR="00345228" w:rsidRDefault="00345228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7A123184" w14:textId="4735C6A2" w:rsidR="00B53289" w:rsidRDefault="00B53289" w:rsidP="00B53289">
      <w:pPr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instrucciones del </w:t>
      </w:r>
      <w:r w:rsidRPr="00B53289">
        <w:rPr>
          <w:rFonts w:ascii="Arial" w:hAnsi="Arial" w:cs="Arial"/>
        </w:rPr>
        <w:t>Sistema Estratégico de Transporte Público (SETP) de la Alcaldía de Santa Marta, el Consorcio UVA</w:t>
      </w:r>
      <w:r>
        <w:rPr>
          <w:rFonts w:ascii="Arial" w:hAnsi="Arial" w:cs="Arial"/>
        </w:rPr>
        <w:t xml:space="preserve"> reemplazó</w:t>
      </w:r>
      <w:r w:rsidRPr="005B6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la Quinta Avenida </w:t>
      </w:r>
      <w:r w:rsidRPr="005B670B">
        <w:rPr>
          <w:rFonts w:ascii="Arial" w:hAnsi="Arial" w:cs="Arial"/>
        </w:rPr>
        <w:t xml:space="preserve">las rejillas </w:t>
      </w:r>
      <w:r>
        <w:rPr>
          <w:rFonts w:ascii="Arial" w:hAnsi="Arial" w:cs="Arial"/>
        </w:rPr>
        <w:t xml:space="preserve">que estaban </w:t>
      </w:r>
      <w:r w:rsidRPr="005B670B">
        <w:rPr>
          <w:rFonts w:ascii="Arial" w:hAnsi="Arial" w:cs="Arial"/>
        </w:rPr>
        <w:t xml:space="preserve">en mal estado en </w:t>
      </w:r>
      <w:r>
        <w:rPr>
          <w:rFonts w:ascii="Arial" w:hAnsi="Arial" w:cs="Arial"/>
        </w:rPr>
        <w:t>las calles 10, 17 y 21; donde además, s</w:t>
      </w:r>
      <w:r w:rsidRPr="005B670B">
        <w:rPr>
          <w:rFonts w:ascii="Arial" w:hAnsi="Arial" w:cs="Arial"/>
        </w:rPr>
        <w:t xml:space="preserve">e repusieron tapas de registros </w:t>
      </w:r>
      <w:r>
        <w:rPr>
          <w:rFonts w:ascii="Arial" w:hAnsi="Arial" w:cs="Arial"/>
        </w:rPr>
        <w:t>estropeadas.</w:t>
      </w:r>
    </w:p>
    <w:p w14:paraId="50ADAF44" w14:textId="77777777" w:rsidR="00B53289" w:rsidRDefault="00B53289" w:rsidP="00B53289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1E9AB09" w14:textId="1336D983" w:rsidR="00B53289" w:rsidRPr="00B53289" w:rsidRDefault="00B53289" w:rsidP="00B53289">
      <w:pPr>
        <w:adjustRightInd w:val="0"/>
        <w:snapToGri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53289">
        <w:rPr>
          <w:rFonts w:ascii="Arial" w:hAnsi="Arial" w:cs="Arial"/>
          <w:b/>
          <w:bCs/>
          <w:sz w:val="28"/>
          <w:szCs w:val="28"/>
        </w:rPr>
        <w:t>Llamado a la comunidad</w:t>
      </w:r>
    </w:p>
    <w:p w14:paraId="0C858A2A" w14:textId="77777777" w:rsidR="00B53289" w:rsidRDefault="00B53289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35D8448E" w14:textId="14F9AA39" w:rsidR="00EC3D91" w:rsidRDefault="00B53289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B53289">
        <w:rPr>
          <w:rFonts w:ascii="Arial" w:hAnsi="Arial" w:cs="Arial"/>
        </w:rPr>
        <w:t>Sandra Britto Linero, gerente del Sistema Estratégico de Transporte Público (SETP);</w:t>
      </w:r>
      <w:r>
        <w:rPr>
          <w:rFonts w:ascii="Arial" w:hAnsi="Arial" w:cs="Arial"/>
        </w:rPr>
        <w:t xml:space="preserve"> le hizo un llamado a la </w:t>
      </w:r>
      <w:r w:rsidR="00EC3D91" w:rsidRPr="005B670B">
        <w:rPr>
          <w:rFonts w:ascii="Arial" w:hAnsi="Arial" w:cs="Arial"/>
        </w:rPr>
        <w:t>ciudadanía para que adopte prácticas responsables en el cuidado de estas infraestructuras.</w:t>
      </w:r>
    </w:p>
    <w:p w14:paraId="1505D661" w14:textId="77777777" w:rsidR="005B670B" w:rsidRPr="005B670B" w:rsidRDefault="005B670B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FF92394" w14:textId="72AA26AC" w:rsidR="00EC3D91" w:rsidRDefault="009955BE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Recordó la funcionaria que arrojar</w:t>
      </w:r>
      <w:r w:rsidR="00EC3D91" w:rsidRPr="005B670B">
        <w:rPr>
          <w:rFonts w:ascii="Arial" w:hAnsi="Arial" w:cs="Arial"/>
        </w:rPr>
        <w:t xml:space="preserve"> basura en las calles no solo obstruye los desagües, sino que también genera acumulaciones de agua que </w:t>
      </w:r>
      <w:r>
        <w:rPr>
          <w:rFonts w:ascii="Arial" w:hAnsi="Arial" w:cs="Arial"/>
        </w:rPr>
        <w:t xml:space="preserve">deterioran </w:t>
      </w:r>
      <w:r w:rsidR="00EC3D91" w:rsidRPr="005B670B">
        <w:rPr>
          <w:rFonts w:ascii="Arial" w:hAnsi="Arial" w:cs="Arial"/>
        </w:rPr>
        <w:t>las vías, afecta</w:t>
      </w:r>
      <w:r>
        <w:rPr>
          <w:rFonts w:ascii="Arial" w:hAnsi="Arial" w:cs="Arial"/>
        </w:rPr>
        <w:t>n</w:t>
      </w:r>
      <w:r w:rsidR="00EC3D91" w:rsidRPr="005B6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movilidad peatonal y vehicular</w:t>
      </w:r>
      <w:r w:rsidR="00EC3D91" w:rsidRPr="005B670B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,</w:t>
      </w:r>
      <w:r w:rsidR="00EC3D91" w:rsidRPr="005B670B">
        <w:rPr>
          <w:rFonts w:ascii="Arial" w:hAnsi="Arial" w:cs="Arial"/>
        </w:rPr>
        <w:t xml:space="preserve"> causa problemas de salud pública debido a la proliferación de plagas y enfermedades.</w:t>
      </w:r>
    </w:p>
    <w:p w14:paraId="79403362" w14:textId="77777777" w:rsidR="005B670B" w:rsidRPr="005B670B" w:rsidRDefault="005B670B" w:rsidP="005B670B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55E0F13C" w14:textId="60C0DB54" w:rsidR="00EC3D91" w:rsidRPr="005B670B" w:rsidRDefault="00EC3D91" w:rsidP="009955BE">
      <w:pPr>
        <w:adjustRightInd w:val="0"/>
        <w:snapToGrid w:val="0"/>
        <w:spacing w:after="0" w:line="240" w:lineRule="auto"/>
        <w:rPr>
          <w:rFonts w:ascii="Arial" w:hAnsi="Arial" w:cs="Arial"/>
        </w:rPr>
      </w:pPr>
      <w:r w:rsidRPr="005B670B">
        <w:rPr>
          <w:rFonts w:ascii="Arial" w:hAnsi="Arial" w:cs="Arial"/>
        </w:rPr>
        <w:t xml:space="preserve">El adecuado funcionamiento de las rejillas no solo mejora la movilidad urbana, sino que también tiene un impacto directo en la economía y la calidad de vida de </w:t>
      </w:r>
      <w:r w:rsidRPr="005B670B">
        <w:rPr>
          <w:rFonts w:ascii="Arial" w:hAnsi="Arial" w:cs="Arial"/>
        </w:rPr>
        <w:lastRenderedPageBreak/>
        <w:t>los habitantes.</w:t>
      </w:r>
      <w:r w:rsidR="009955BE">
        <w:rPr>
          <w:rFonts w:ascii="Arial" w:hAnsi="Arial" w:cs="Arial"/>
        </w:rPr>
        <w:t xml:space="preserve"> L</w:t>
      </w:r>
      <w:r w:rsidRPr="005B670B">
        <w:rPr>
          <w:rFonts w:ascii="Arial" w:hAnsi="Arial" w:cs="Arial"/>
        </w:rPr>
        <w:t>as calles libres de inundaciones generan confianza en los comerciantes y facilitan el acceso a sus locales</w:t>
      </w:r>
      <w:r w:rsidR="009955BE">
        <w:rPr>
          <w:rFonts w:ascii="Arial" w:hAnsi="Arial" w:cs="Arial"/>
        </w:rPr>
        <w:t>.</w:t>
      </w:r>
    </w:p>
    <w:sectPr w:rsidR="00EC3D91" w:rsidRPr="005B6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94F2" w14:textId="77777777" w:rsidR="00605348" w:rsidRDefault="00605348" w:rsidP="00EC3D91">
      <w:pPr>
        <w:spacing w:after="0" w:line="240" w:lineRule="auto"/>
      </w:pPr>
      <w:r>
        <w:separator/>
      </w:r>
    </w:p>
  </w:endnote>
  <w:endnote w:type="continuationSeparator" w:id="0">
    <w:p w14:paraId="4D36CDDB" w14:textId="77777777" w:rsidR="00605348" w:rsidRDefault="00605348" w:rsidP="00EC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5514" w14:textId="77777777" w:rsidR="00605348" w:rsidRDefault="00605348" w:rsidP="00EC3D91">
      <w:pPr>
        <w:spacing w:after="0" w:line="240" w:lineRule="auto"/>
      </w:pPr>
      <w:r>
        <w:separator/>
      </w:r>
    </w:p>
  </w:footnote>
  <w:footnote w:type="continuationSeparator" w:id="0">
    <w:p w14:paraId="1F465BD3" w14:textId="77777777" w:rsidR="00605348" w:rsidRDefault="00605348" w:rsidP="00EC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91"/>
    <w:rsid w:val="00013CF4"/>
    <w:rsid w:val="002E3C12"/>
    <w:rsid w:val="00345228"/>
    <w:rsid w:val="00392B03"/>
    <w:rsid w:val="00437144"/>
    <w:rsid w:val="00511EEF"/>
    <w:rsid w:val="00543DB4"/>
    <w:rsid w:val="005B670B"/>
    <w:rsid w:val="00605348"/>
    <w:rsid w:val="009955BE"/>
    <w:rsid w:val="009E0807"/>
    <w:rsid w:val="00A83D50"/>
    <w:rsid w:val="00B53289"/>
    <w:rsid w:val="00EC3D91"/>
    <w:rsid w:val="00FE5D0F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90E2"/>
  <w15:chartTrackingRefBased/>
  <w15:docId w15:val="{FDDE9BDE-0324-4492-91C0-5BCFADAF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3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D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D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D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D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D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D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3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3D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3D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3D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D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3D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3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D91"/>
  </w:style>
  <w:style w:type="paragraph" w:styleId="Piedepgina">
    <w:name w:val="footer"/>
    <w:basedOn w:val="Normal"/>
    <w:link w:val="PiedepginaCar"/>
    <w:uiPriority w:val="99"/>
    <w:unhideWhenUsed/>
    <w:rsid w:val="00EC3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Moscote Castillo</dc:creator>
  <cp:keywords/>
  <dc:description/>
  <cp:lastModifiedBy>Yannis Moscote</cp:lastModifiedBy>
  <cp:revision>5</cp:revision>
  <dcterms:created xsi:type="dcterms:W3CDTF">2025-01-13T18:52:00Z</dcterms:created>
  <dcterms:modified xsi:type="dcterms:W3CDTF">2025-01-13T21:24:00Z</dcterms:modified>
</cp:coreProperties>
</file>